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7AA" w:rsidRPr="003047AA" w:rsidRDefault="003047AA" w:rsidP="003047AA">
      <w:pPr>
        <w:pStyle w:val="a3"/>
        <w:jc w:val="center"/>
        <w:rPr>
          <w:sz w:val="28"/>
          <w:szCs w:val="28"/>
        </w:rPr>
      </w:pPr>
      <w:r w:rsidRPr="003047AA">
        <w:rPr>
          <w:rStyle w:val="a4"/>
          <w:sz w:val="28"/>
          <w:szCs w:val="28"/>
        </w:rPr>
        <w:t>Уважаемые жители города Таганрога!</w:t>
      </w:r>
      <w:r w:rsidRPr="003047AA">
        <w:rPr>
          <w:sz w:val="28"/>
          <w:szCs w:val="28"/>
        </w:rPr>
        <w:t xml:space="preserve"> </w:t>
      </w:r>
      <w:r w:rsidRPr="003047AA">
        <w:rPr>
          <w:sz w:val="28"/>
          <w:szCs w:val="28"/>
        </w:rPr>
        <w:br/>
      </w:r>
    </w:p>
    <w:p w:rsidR="003047AA" w:rsidRPr="003047AA" w:rsidRDefault="003047AA" w:rsidP="003047AA">
      <w:pPr>
        <w:pStyle w:val="a3"/>
        <w:ind w:firstLine="709"/>
        <w:jc w:val="both"/>
        <w:rPr>
          <w:sz w:val="28"/>
          <w:szCs w:val="28"/>
        </w:rPr>
      </w:pPr>
      <w:r w:rsidRPr="003047AA">
        <w:rPr>
          <w:sz w:val="28"/>
          <w:szCs w:val="28"/>
        </w:rPr>
        <w:t>03 июня 2019 года – дата прекращения аналогового вещания обязательных общедоступных телеканалов (за исключением обязательных общедоступных телеканалов субъектов РФ) на территории Ростовской области.</w:t>
      </w:r>
    </w:p>
    <w:p w:rsidR="003047AA" w:rsidRPr="003047AA" w:rsidRDefault="003047AA" w:rsidP="003047AA">
      <w:pPr>
        <w:pStyle w:val="a3"/>
        <w:ind w:firstLine="709"/>
        <w:jc w:val="both"/>
        <w:rPr>
          <w:sz w:val="28"/>
          <w:szCs w:val="28"/>
        </w:rPr>
      </w:pPr>
      <w:r w:rsidRPr="003047AA">
        <w:rPr>
          <w:sz w:val="28"/>
          <w:szCs w:val="28"/>
        </w:rPr>
        <w:t xml:space="preserve">Обращаем ваше внимание на то, что поскольку цифровое вещание на территории России производится в </w:t>
      </w:r>
      <w:hyperlink r:id="rId4" w:tgtFrame="_blank" w:history="1">
        <w:r w:rsidRPr="003047AA">
          <w:rPr>
            <w:rStyle w:val="a5"/>
            <w:sz w:val="28"/>
            <w:szCs w:val="28"/>
          </w:rPr>
          <w:t>формате DVB-T2</w:t>
        </w:r>
      </w:hyperlink>
      <w:r w:rsidRPr="003047AA">
        <w:rPr>
          <w:sz w:val="28"/>
          <w:szCs w:val="28"/>
        </w:rPr>
        <w:t xml:space="preserve">, телевизоры, телевизионные приставки и другие устройства, поддерживающие другой формат (например, DVB-T), </w:t>
      </w:r>
      <w:r w:rsidRPr="003047AA">
        <w:rPr>
          <w:rStyle w:val="a4"/>
          <w:sz w:val="28"/>
          <w:szCs w:val="28"/>
        </w:rPr>
        <w:t>не смогут принимать</w:t>
      </w:r>
      <w:r w:rsidRPr="003047AA">
        <w:rPr>
          <w:sz w:val="28"/>
          <w:szCs w:val="28"/>
        </w:rPr>
        <w:t xml:space="preserve"> цифровой сигнал стандарта DVB-T2. Будьте внимательными при покупке телевизионной техники! При покупке оборудования обязательно проверяйте в паспорте устройства наличие функции приема сигнала в формате DVB-T2.</w:t>
      </w:r>
    </w:p>
    <w:p w:rsidR="003047AA" w:rsidRPr="003047AA" w:rsidRDefault="003047AA" w:rsidP="003047AA">
      <w:pPr>
        <w:pStyle w:val="a3"/>
        <w:ind w:firstLine="709"/>
        <w:jc w:val="both"/>
        <w:rPr>
          <w:sz w:val="28"/>
          <w:szCs w:val="28"/>
        </w:rPr>
      </w:pPr>
      <w:r w:rsidRPr="003047AA">
        <w:rPr>
          <w:sz w:val="28"/>
          <w:szCs w:val="28"/>
        </w:rPr>
        <w:t xml:space="preserve">На территории Ростовской области действует </w:t>
      </w:r>
      <w:hyperlink r:id="rId5" w:tgtFrame="_blank" w:history="1">
        <w:r w:rsidRPr="003047AA">
          <w:rPr>
            <w:rStyle w:val="a5"/>
            <w:sz w:val="28"/>
            <w:szCs w:val="28"/>
          </w:rPr>
          <w:t>центр консультационной поддержки в городе Ростове-на-Дону</w:t>
        </w:r>
      </w:hyperlink>
      <w:r w:rsidRPr="003047AA">
        <w:rPr>
          <w:sz w:val="28"/>
          <w:szCs w:val="28"/>
        </w:rPr>
        <w:t>. По указанным ниже реквизитам вы сможете получить консультацию по вопросам функционирования цифрового телевидения, покупки и настройки оборудования для приема ЦЭТВ, а так же по другим вопросам.</w:t>
      </w:r>
    </w:p>
    <w:p w:rsidR="003047AA" w:rsidRPr="003047AA" w:rsidRDefault="003047AA" w:rsidP="003047AA">
      <w:pPr>
        <w:pStyle w:val="a3"/>
        <w:ind w:firstLine="709"/>
        <w:jc w:val="both"/>
        <w:rPr>
          <w:sz w:val="28"/>
          <w:szCs w:val="28"/>
        </w:rPr>
      </w:pPr>
      <w:hyperlink r:id="rId6" w:anchor="ckp_Rostov" w:tgtFrame="_blank" w:history="1">
        <w:r w:rsidRPr="003047AA">
          <w:rPr>
            <w:rStyle w:val="a5"/>
            <w:sz w:val="28"/>
            <w:szCs w:val="28"/>
          </w:rPr>
          <w:t xml:space="preserve">Адрес центра: </w:t>
        </w:r>
      </w:hyperlink>
      <w:r w:rsidRPr="003047AA">
        <w:rPr>
          <w:sz w:val="28"/>
          <w:szCs w:val="28"/>
        </w:rPr>
        <w:t xml:space="preserve">Россия, </w:t>
      </w:r>
      <w:proofErr w:type="gramStart"/>
      <w:r w:rsidRPr="003047AA">
        <w:rPr>
          <w:sz w:val="28"/>
          <w:szCs w:val="28"/>
        </w:rPr>
        <w:t>г</w:t>
      </w:r>
      <w:proofErr w:type="gramEnd"/>
      <w:r w:rsidR="000B5743">
        <w:rPr>
          <w:sz w:val="28"/>
          <w:szCs w:val="28"/>
        </w:rPr>
        <w:t>.</w:t>
      </w:r>
      <w:r w:rsidRPr="003047AA">
        <w:rPr>
          <w:sz w:val="28"/>
          <w:szCs w:val="28"/>
        </w:rPr>
        <w:t xml:space="preserve"> Ростов-на-Дону, ул. Токарная, 11. Режим работы: понедельник-четверг с 8:00 до 17:00, пятница с 8:00 до 15:45, суббота-воскресенье: выходные дни. Адрес электронной почты: </w:t>
      </w:r>
      <w:hyperlink r:id="rId7" w:history="1">
        <w:r w:rsidRPr="003047AA">
          <w:rPr>
            <w:rStyle w:val="a5"/>
            <w:sz w:val="28"/>
            <w:szCs w:val="28"/>
          </w:rPr>
          <w:t>ckp_rostov@rtrn.ru</w:t>
        </w:r>
      </w:hyperlink>
      <w:r w:rsidRPr="003047AA">
        <w:rPr>
          <w:sz w:val="28"/>
          <w:szCs w:val="28"/>
        </w:rPr>
        <w:t>, телефон в городе Ростове-на-Дону: 8-863-268-86-60.</w:t>
      </w:r>
    </w:p>
    <w:p w:rsidR="003047AA" w:rsidRPr="003047AA" w:rsidRDefault="003047AA" w:rsidP="003047AA">
      <w:pPr>
        <w:pStyle w:val="a3"/>
        <w:ind w:firstLine="709"/>
        <w:jc w:val="both"/>
        <w:rPr>
          <w:sz w:val="28"/>
          <w:szCs w:val="28"/>
        </w:rPr>
      </w:pPr>
      <w:r w:rsidRPr="003047AA">
        <w:rPr>
          <w:sz w:val="28"/>
          <w:szCs w:val="28"/>
        </w:rPr>
        <w:t xml:space="preserve">За дополнительной информацией вы можете обращаться в Единый информационный центр по </w:t>
      </w:r>
      <w:r w:rsidRPr="003047AA">
        <w:rPr>
          <w:rStyle w:val="a4"/>
          <w:sz w:val="28"/>
          <w:szCs w:val="28"/>
        </w:rPr>
        <w:t>бесплатному</w:t>
      </w:r>
      <w:r w:rsidRPr="003047AA">
        <w:rPr>
          <w:sz w:val="28"/>
          <w:szCs w:val="28"/>
        </w:rPr>
        <w:t xml:space="preserve"> на территории России телефону: </w:t>
      </w:r>
      <w:r w:rsidRPr="003047AA">
        <w:rPr>
          <w:rStyle w:val="a4"/>
          <w:sz w:val="28"/>
          <w:szCs w:val="28"/>
        </w:rPr>
        <w:t>8-800-220-20-02</w:t>
      </w:r>
      <w:r w:rsidRPr="003047AA">
        <w:rPr>
          <w:sz w:val="28"/>
          <w:szCs w:val="28"/>
        </w:rPr>
        <w:t xml:space="preserve"> (круглосуточно).</w:t>
      </w:r>
    </w:p>
    <w:p w:rsidR="003047AA" w:rsidRPr="003047AA" w:rsidRDefault="003047AA" w:rsidP="003047AA">
      <w:pPr>
        <w:pStyle w:val="a3"/>
        <w:ind w:firstLine="709"/>
        <w:jc w:val="both"/>
        <w:rPr>
          <w:sz w:val="28"/>
          <w:szCs w:val="28"/>
        </w:rPr>
      </w:pPr>
      <w:r w:rsidRPr="003047AA">
        <w:rPr>
          <w:sz w:val="28"/>
          <w:szCs w:val="28"/>
        </w:rPr>
        <w:t xml:space="preserve">Информацию по вопросам перехода на цифровое эфирное телевизионное вещание (в том числе, рекомендации по выбору и использованию необходимого оборудования) также можно найти на информационном портале: </w:t>
      </w:r>
      <w:hyperlink r:id="rId8" w:tgtFrame="_blank" w:history="1">
        <w:r w:rsidRPr="003047AA">
          <w:rPr>
            <w:rStyle w:val="a5"/>
            <w:sz w:val="28"/>
            <w:szCs w:val="28"/>
          </w:rPr>
          <w:t>http://ртрс.рф/</w:t>
        </w:r>
      </w:hyperlink>
    </w:p>
    <w:p w:rsidR="006800A8" w:rsidRDefault="006800A8"/>
    <w:sectPr w:rsidR="006800A8" w:rsidSect="006800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47AA"/>
    <w:rsid w:val="000B5743"/>
    <w:rsid w:val="003047AA"/>
    <w:rsid w:val="00680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0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4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047AA"/>
    <w:rPr>
      <w:b/>
      <w:bCs/>
    </w:rPr>
  </w:style>
  <w:style w:type="character" w:styleId="a5">
    <w:name w:val="Hyperlink"/>
    <w:basedOn w:val="a0"/>
    <w:uiPriority w:val="99"/>
    <w:semiHidden/>
    <w:unhideWhenUsed/>
    <w:rsid w:val="003047A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0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8;&#1090;&#1088;&#1089;.&#1088;&#1092;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kp_rostov@rtrn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ostov.rtrs.ru/dtv/" TargetMode="External"/><Relationship Id="rId5" Type="http://schemas.openxmlformats.org/officeDocument/2006/relationships/hyperlink" Target="http://rostov.rtrs.ru/news/read/135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rtrs.ru/dtv/dvb_t2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283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suhar</dc:creator>
  <cp:lastModifiedBy>suhar</cp:lastModifiedBy>
  <cp:revision>2</cp:revision>
  <dcterms:created xsi:type="dcterms:W3CDTF">2019-03-04T07:31:00Z</dcterms:created>
  <dcterms:modified xsi:type="dcterms:W3CDTF">2019-03-04T07:39:00Z</dcterms:modified>
</cp:coreProperties>
</file>