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8" w:rsidRPr="00856558" w:rsidRDefault="00856558" w:rsidP="00856558">
      <w:pPr>
        <w:pStyle w:val="a4"/>
        <w:shd w:val="clear" w:color="auto" w:fill="auto"/>
        <w:spacing w:line="360" w:lineRule="auto"/>
        <w:ind w:right="282"/>
        <w:jc w:val="center"/>
        <w:rPr>
          <w:rStyle w:val="Tahoma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333625">
        <w:rPr>
          <w:rStyle w:val="Tahoma"/>
          <w:rFonts w:ascii="Times New Roman" w:hAnsi="Times New Roman" w:cs="Times New Roman"/>
          <w:b w:val="0"/>
          <w:color w:val="000000"/>
          <w:sz w:val="24"/>
          <w:szCs w:val="24"/>
        </w:rPr>
        <w:t>ГБУ РО</w:t>
      </w:r>
      <w:r w:rsidRPr="00333625">
        <w:rPr>
          <w:rStyle w:val="Tahoma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ahoma"/>
          <w:rFonts w:ascii="Times New Roman" w:hAnsi="Times New Roman" w:cs="Times New Roman"/>
          <w:color w:val="000000"/>
          <w:sz w:val="24"/>
          <w:szCs w:val="24"/>
        </w:rPr>
        <w:t>«</w:t>
      </w:r>
      <w:r w:rsidRPr="00333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МЕДИЦИНСКИЙ ИНФОРМАЦИОННО-АНАЛИТИЧЕСКИЙ ЦЕНТР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D118BD" w:rsidRPr="00856558" w:rsidRDefault="00D118BD" w:rsidP="00856558">
      <w:pPr>
        <w:pStyle w:val="a4"/>
        <w:shd w:val="clear" w:color="auto" w:fill="auto"/>
        <w:spacing w:line="360" w:lineRule="auto"/>
        <w:ind w:right="1160"/>
        <w:jc w:val="center"/>
        <w:rPr>
          <w:rStyle w:val="Tahoma"/>
          <w:rFonts w:ascii="Times New Roman" w:hAnsi="Times New Roman" w:cs="Times New Roman"/>
          <w:color w:val="000000"/>
        </w:rPr>
      </w:pPr>
      <w:r w:rsidRPr="00856558">
        <w:rPr>
          <w:rStyle w:val="Tahoma"/>
          <w:rFonts w:ascii="Times New Roman" w:hAnsi="Times New Roman" w:cs="Times New Roman"/>
          <w:color w:val="000000"/>
        </w:rPr>
        <w:t>Как я могу сделать лечение гипертонии более эффективным?</w:t>
      </w:r>
    </w:p>
    <w:p w:rsidR="00856558" w:rsidRPr="00856558" w:rsidRDefault="00856558" w:rsidP="00856558">
      <w:pPr>
        <w:pStyle w:val="a4"/>
        <w:shd w:val="clear" w:color="auto" w:fill="auto"/>
        <w:spacing w:line="360" w:lineRule="auto"/>
        <w:ind w:right="1160"/>
        <w:jc w:val="center"/>
        <w:rPr>
          <w:rFonts w:ascii="Times New Roman" w:hAnsi="Times New Roman" w:cs="Times New Roman"/>
          <w:sz w:val="28"/>
          <w:szCs w:val="28"/>
        </w:rPr>
      </w:pPr>
      <w:r w:rsidRPr="00856558">
        <w:rPr>
          <w:rFonts w:ascii="Times New Roman" w:hAnsi="Times New Roman" w:cs="Times New Roman"/>
          <w:sz w:val="28"/>
          <w:szCs w:val="28"/>
        </w:rPr>
        <w:t>(памятка для населения)</w:t>
      </w:r>
    </w:p>
    <w:p w:rsidR="00D118BD" w:rsidRPr="00333625" w:rsidRDefault="00D118BD" w:rsidP="00856558">
      <w:pPr>
        <w:pStyle w:val="21"/>
        <w:framePr w:w="4436" w:h="5466" w:hRule="exact" w:wrap="none" w:vAnchor="page" w:hAnchor="page" w:x="6562" w:y="2554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firstLine="0"/>
        <w:rPr>
          <w:rStyle w:val="24"/>
          <w:rFonts w:ascii="Times New Roman" w:hAnsi="Times New Roman" w:cs="Times New Roman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sz w:val="22"/>
          <w:szCs w:val="22"/>
        </w:rPr>
        <w:t>соли содержится в чипсах, крекерах, колбасных изделиях, консервах (в том числе, домашнего приготовления), в замороженных продуктах - избегайте их.</w:t>
      </w:r>
    </w:p>
    <w:p w:rsidR="00D118BD" w:rsidRPr="00333625" w:rsidRDefault="00D118BD" w:rsidP="00856558">
      <w:pPr>
        <w:pStyle w:val="21"/>
        <w:framePr w:w="4436" w:h="5466" w:hRule="exact" w:wrap="none" w:vAnchor="page" w:hAnchor="page" w:x="6562" w:y="2554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rPr>
          <w:rStyle w:val="24"/>
          <w:rFonts w:ascii="Times New Roman" w:hAnsi="Times New Roman" w:cs="Times New Roman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sz w:val="22"/>
          <w:szCs w:val="22"/>
        </w:rPr>
        <w:t>Помните: избыточное потребление соли ослабляет эффективность всех лека</w:t>
      </w:r>
      <w:proofErr w:type="gramStart"/>
      <w:r w:rsidRPr="00333625">
        <w:rPr>
          <w:rStyle w:val="24"/>
          <w:rFonts w:ascii="Times New Roman" w:hAnsi="Times New Roman" w:cs="Times New Roman"/>
          <w:sz w:val="22"/>
          <w:szCs w:val="22"/>
        </w:rPr>
        <w:t>рств дл</w:t>
      </w:r>
      <w:proofErr w:type="gramEnd"/>
      <w:r w:rsidRPr="00333625">
        <w:rPr>
          <w:rStyle w:val="24"/>
          <w:rFonts w:ascii="Times New Roman" w:hAnsi="Times New Roman" w:cs="Times New Roman"/>
          <w:sz w:val="22"/>
          <w:szCs w:val="22"/>
        </w:rPr>
        <w:t>я снижения давления!</w:t>
      </w:r>
    </w:p>
    <w:p w:rsidR="00D118BD" w:rsidRPr="00333625" w:rsidRDefault="00D118BD" w:rsidP="00856558">
      <w:pPr>
        <w:pStyle w:val="21"/>
        <w:framePr w:w="4436" w:h="5466" w:hRule="exact" w:wrap="none" w:vAnchor="page" w:hAnchor="page" w:x="6562" w:y="2554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200"/>
        <w:rPr>
          <w:rStyle w:val="24"/>
          <w:rFonts w:ascii="Times New Roman" w:hAnsi="Times New Roman" w:cs="Times New Roman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sz w:val="22"/>
          <w:szCs w:val="22"/>
        </w:rPr>
        <w:t>Что означает «снижение избыточной массы тела»?</w:t>
      </w:r>
    </w:p>
    <w:p w:rsidR="00D118BD" w:rsidRPr="00333625" w:rsidRDefault="00D118BD" w:rsidP="00856558">
      <w:pPr>
        <w:pStyle w:val="21"/>
        <w:framePr w:w="4436" w:h="5466" w:hRule="exact" w:wrap="none" w:vAnchor="page" w:hAnchor="page" w:x="6562" w:y="2554"/>
        <w:shd w:val="clear" w:color="auto" w:fill="auto"/>
        <w:tabs>
          <w:tab w:val="left" w:pos="335"/>
        </w:tabs>
        <w:spacing w:line="240" w:lineRule="auto"/>
        <w:ind w:firstLine="0"/>
        <w:rPr>
          <w:rStyle w:val="24"/>
          <w:rFonts w:ascii="Times New Roman" w:hAnsi="Times New Roman" w:cs="Times New Roman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sz w:val="22"/>
          <w:szCs w:val="22"/>
        </w:rPr>
        <w:t>Оцените свою массу тела по формуле:</w:t>
      </w:r>
    </w:p>
    <w:p w:rsidR="00D118BD" w:rsidRPr="00333625" w:rsidRDefault="00D118BD" w:rsidP="00856558">
      <w:pPr>
        <w:pStyle w:val="21"/>
        <w:framePr w:w="4436" w:h="5466" w:hRule="exact" w:wrap="none" w:vAnchor="page" w:hAnchor="page" w:x="6562" w:y="2554"/>
        <w:shd w:val="clear" w:color="auto" w:fill="auto"/>
        <w:tabs>
          <w:tab w:val="left" w:pos="335"/>
        </w:tabs>
        <w:spacing w:line="240" w:lineRule="auto"/>
        <w:ind w:firstLine="0"/>
        <w:rPr>
          <w:rStyle w:val="24"/>
          <w:rFonts w:ascii="Times New Roman" w:hAnsi="Times New Roman" w:cs="Times New Roman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sz w:val="22"/>
          <w:szCs w:val="22"/>
        </w:rPr>
        <w:t xml:space="preserve">Индекс массы тела - Вес (в </w:t>
      </w:r>
      <w:proofErr w:type="gramStart"/>
      <w:r w:rsidRPr="00333625">
        <w:rPr>
          <w:rStyle w:val="24"/>
          <w:rFonts w:ascii="Times New Roman" w:hAnsi="Times New Roman" w:cs="Times New Roman"/>
          <w:sz w:val="22"/>
          <w:szCs w:val="22"/>
        </w:rPr>
        <w:t>кг</w:t>
      </w:r>
      <w:proofErr w:type="gramEnd"/>
      <w:r w:rsidRPr="00333625">
        <w:rPr>
          <w:rStyle w:val="24"/>
          <w:rFonts w:ascii="Times New Roman" w:hAnsi="Times New Roman" w:cs="Times New Roman"/>
          <w:sz w:val="22"/>
          <w:szCs w:val="22"/>
        </w:rPr>
        <w:t>)/Рост? (в метрах)</w:t>
      </w:r>
    </w:p>
    <w:p w:rsidR="00D118BD" w:rsidRPr="00333625" w:rsidRDefault="00D118BD" w:rsidP="00856558">
      <w:pPr>
        <w:pStyle w:val="21"/>
        <w:framePr w:w="4436" w:h="5466" w:hRule="exact" w:wrap="none" w:vAnchor="page" w:hAnchor="page" w:x="6562" w:y="2554"/>
        <w:shd w:val="clear" w:color="auto" w:fill="auto"/>
        <w:tabs>
          <w:tab w:val="left" w:pos="335"/>
        </w:tabs>
        <w:spacing w:line="240" w:lineRule="auto"/>
        <w:ind w:firstLine="0"/>
        <w:rPr>
          <w:rStyle w:val="24"/>
          <w:rFonts w:ascii="Times New Roman" w:hAnsi="Times New Roman" w:cs="Times New Roman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sz w:val="22"/>
          <w:szCs w:val="22"/>
        </w:rPr>
        <w:t>Нормальная (идеальная) масса тела -18,5-24,9 кг/м</w:t>
      </w:r>
      <w:proofErr w:type="gramStart"/>
      <w:r w:rsidRPr="00333625">
        <w:rPr>
          <w:rStyle w:val="24"/>
          <w:rFonts w:ascii="Times New Roman" w:hAnsi="Times New Roman" w:cs="Times New Roman"/>
          <w:sz w:val="22"/>
          <w:szCs w:val="22"/>
        </w:rPr>
        <w:t>2</w:t>
      </w:r>
      <w:proofErr w:type="gramEnd"/>
      <w:r w:rsidRPr="00333625">
        <w:rPr>
          <w:rStyle w:val="24"/>
          <w:rFonts w:ascii="Times New Roman" w:hAnsi="Times New Roman" w:cs="Times New Roman"/>
          <w:sz w:val="22"/>
          <w:szCs w:val="22"/>
        </w:rPr>
        <w:t>. Избыточный вес - 25-29,9 кг/м</w:t>
      </w:r>
      <w:proofErr w:type="gramStart"/>
      <w:r w:rsidRPr="00333625">
        <w:rPr>
          <w:rStyle w:val="24"/>
          <w:rFonts w:ascii="Times New Roman" w:hAnsi="Times New Roman" w:cs="Times New Roman"/>
          <w:sz w:val="22"/>
          <w:szCs w:val="22"/>
        </w:rPr>
        <w:t>2</w:t>
      </w:r>
      <w:proofErr w:type="gramEnd"/>
      <w:r w:rsidRPr="00333625">
        <w:rPr>
          <w:rStyle w:val="24"/>
          <w:rFonts w:ascii="Times New Roman" w:hAnsi="Times New Roman" w:cs="Times New Roman"/>
          <w:sz w:val="22"/>
          <w:szCs w:val="22"/>
        </w:rPr>
        <w:t>. Показатель &gt;30 кг/м</w:t>
      </w:r>
      <w:proofErr w:type="gramStart"/>
      <w:r w:rsidRPr="00333625">
        <w:rPr>
          <w:rStyle w:val="24"/>
          <w:rFonts w:ascii="Times New Roman" w:hAnsi="Times New Roman" w:cs="Times New Roman"/>
          <w:sz w:val="22"/>
          <w:szCs w:val="22"/>
        </w:rPr>
        <w:t>2</w:t>
      </w:r>
      <w:proofErr w:type="gramEnd"/>
      <w:r w:rsidRPr="00333625">
        <w:rPr>
          <w:rStyle w:val="24"/>
          <w:rFonts w:ascii="Times New Roman" w:hAnsi="Times New Roman" w:cs="Times New Roman"/>
          <w:sz w:val="22"/>
          <w:szCs w:val="22"/>
        </w:rPr>
        <w:t xml:space="preserve"> говорит об ожирении. При гипертонии снижение массы тела может значительно улучшить контроль давления. Стремитесь уменьшить свой вес: каждые 5-10 кг снижения веса способствуют снижению АД на 5-20 мм </w:t>
      </w:r>
      <w:proofErr w:type="spellStart"/>
      <w:r w:rsidRPr="00333625">
        <w:rPr>
          <w:rStyle w:val="24"/>
          <w:rFonts w:ascii="Times New Roman" w:hAnsi="Times New Roman" w:cs="Times New Roman"/>
          <w:sz w:val="22"/>
          <w:szCs w:val="22"/>
        </w:rPr>
        <w:t>рт.ст</w:t>
      </w:r>
      <w:proofErr w:type="spellEnd"/>
      <w:r w:rsidRPr="00333625">
        <w:rPr>
          <w:rStyle w:val="24"/>
          <w:rFonts w:ascii="Times New Roman" w:hAnsi="Times New Roman" w:cs="Times New Roman"/>
          <w:sz w:val="22"/>
          <w:szCs w:val="22"/>
        </w:rPr>
        <w:t>. Борьба с избыточной массой тела складывается из рационального питания и увеличения физической нагрузки.</w:t>
      </w:r>
    </w:p>
    <w:p w:rsidR="00856558" w:rsidRPr="00333625" w:rsidRDefault="00856558" w:rsidP="00856558">
      <w:pPr>
        <w:pStyle w:val="21"/>
        <w:framePr w:w="5057" w:h="5974" w:hRule="exact" w:wrap="none" w:vAnchor="page" w:hAnchor="page" w:x="1064" w:y="2603"/>
        <w:numPr>
          <w:ilvl w:val="0"/>
          <w:numId w:val="1"/>
        </w:numPr>
        <w:shd w:val="clear" w:color="auto" w:fill="auto"/>
        <w:tabs>
          <w:tab w:val="left" w:pos="338"/>
        </w:tabs>
        <w:spacing w:line="24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color w:val="000000"/>
          <w:sz w:val="22"/>
          <w:szCs w:val="22"/>
        </w:rPr>
        <w:t>Как правильно лечить гипертонию?</w:t>
      </w:r>
    </w:p>
    <w:p w:rsidR="00856558" w:rsidRPr="00333625" w:rsidRDefault="00856558" w:rsidP="00856558">
      <w:pPr>
        <w:pStyle w:val="21"/>
        <w:framePr w:w="5057" w:h="5974" w:hRule="exact" w:wrap="none" w:vAnchor="page" w:hAnchor="page" w:x="1064" w:y="2603"/>
        <w:shd w:val="clear" w:color="auto" w:fill="auto"/>
        <w:spacing w:line="24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 w:rsidRPr="00333625">
        <w:rPr>
          <w:rStyle w:val="23"/>
          <w:rFonts w:ascii="Times New Roman" w:hAnsi="Times New Roman" w:cs="Times New Roman"/>
          <w:color w:val="000000"/>
          <w:sz w:val="22"/>
          <w:szCs w:val="22"/>
        </w:rPr>
        <w:t xml:space="preserve">Лечение гипертонии складывается из </w:t>
      </w:r>
      <w:proofErr w:type="spellStart"/>
      <w:r w:rsidRPr="00333625">
        <w:rPr>
          <w:rStyle w:val="23"/>
          <w:rFonts w:ascii="Times New Roman" w:hAnsi="Times New Roman" w:cs="Times New Roman"/>
          <w:color w:val="000000"/>
          <w:sz w:val="22"/>
          <w:szCs w:val="22"/>
        </w:rPr>
        <w:t>немедикаментозных</w:t>
      </w:r>
      <w:proofErr w:type="spellEnd"/>
      <w:r w:rsidRPr="00333625">
        <w:rPr>
          <w:rStyle w:val="23"/>
          <w:rFonts w:ascii="Times New Roman" w:hAnsi="Times New Roman" w:cs="Times New Roman"/>
          <w:color w:val="000000"/>
          <w:sz w:val="22"/>
          <w:szCs w:val="22"/>
        </w:rPr>
        <w:t xml:space="preserve"> методов и регулярного ежедневного приема лекарств, которые Вам индивидуально подбирает врач.</w:t>
      </w:r>
    </w:p>
    <w:p w:rsidR="00856558" w:rsidRPr="00333625" w:rsidRDefault="00856558" w:rsidP="00856558">
      <w:pPr>
        <w:pStyle w:val="21"/>
        <w:framePr w:w="5057" w:h="5974" w:hRule="exact" w:wrap="none" w:vAnchor="page" w:hAnchor="page" w:x="1064" w:y="2603"/>
        <w:numPr>
          <w:ilvl w:val="0"/>
          <w:numId w:val="1"/>
        </w:numPr>
        <w:shd w:val="clear" w:color="auto" w:fill="auto"/>
        <w:tabs>
          <w:tab w:val="left" w:pos="328"/>
        </w:tabs>
        <w:spacing w:line="240" w:lineRule="auto"/>
        <w:ind w:left="320" w:right="1060" w:hanging="140"/>
        <w:jc w:val="left"/>
        <w:rPr>
          <w:rFonts w:ascii="Times New Roman" w:hAnsi="Times New Roman" w:cs="Times New Roman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color w:val="000000"/>
          <w:sz w:val="22"/>
          <w:szCs w:val="22"/>
        </w:rPr>
        <w:t xml:space="preserve">Что такое </w:t>
      </w:r>
      <w:proofErr w:type="spellStart"/>
      <w:r w:rsidRPr="00333625">
        <w:rPr>
          <w:rStyle w:val="24"/>
          <w:rFonts w:ascii="Times New Roman" w:hAnsi="Times New Roman" w:cs="Times New Roman"/>
          <w:color w:val="000000"/>
          <w:sz w:val="22"/>
          <w:szCs w:val="22"/>
        </w:rPr>
        <w:t>немедикаментозное</w:t>
      </w:r>
      <w:proofErr w:type="spellEnd"/>
      <w:r w:rsidRPr="00333625">
        <w:rPr>
          <w:rStyle w:val="24"/>
          <w:rFonts w:ascii="Times New Roman" w:hAnsi="Times New Roman" w:cs="Times New Roman"/>
          <w:color w:val="000000"/>
          <w:sz w:val="22"/>
          <w:szCs w:val="22"/>
        </w:rPr>
        <w:t xml:space="preserve"> лечение гипертонии?</w:t>
      </w:r>
    </w:p>
    <w:p w:rsidR="00856558" w:rsidRPr="00333625" w:rsidRDefault="00856558" w:rsidP="00856558">
      <w:pPr>
        <w:pStyle w:val="21"/>
        <w:framePr w:w="5057" w:h="5974" w:hRule="exact" w:wrap="none" w:vAnchor="page" w:hAnchor="page" w:x="1064" w:y="2603"/>
        <w:shd w:val="clear" w:color="auto" w:fill="auto"/>
        <w:spacing w:line="24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 w:rsidRPr="00333625">
        <w:rPr>
          <w:rStyle w:val="23"/>
          <w:rFonts w:ascii="Times New Roman" w:hAnsi="Times New Roman" w:cs="Times New Roman"/>
          <w:color w:val="000000"/>
          <w:sz w:val="22"/>
          <w:szCs w:val="22"/>
        </w:rPr>
        <w:t>Это комплекс мер по изменению образа жизни, физической активности и питания, которые помогают снизить давление.</w:t>
      </w:r>
    </w:p>
    <w:p w:rsidR="00856558" w:rsidRPr="00333625" w:rsidRDefault="00856558" w:rsidP="00856558">
      <w:pPr>
        <w:pStyle w:val="21"/>
        <w:framePr w:w="5057" w:h="5974" w:hRule="exact" w:wrap="none" w:vAnchor="page" w:hAnchor="page" w:x="1064" w:y="2603"/>
        <w:numPr>
          <w:ilvl w:val="0"/>
          <w:numId w:val="1"/>
        </w:numPr>
        <w:shd w:val="clear" w:color="auto" w:fill="auto"/>
        <w:tabs>
          <w:tab w:val="left" w:pos="328"/>
        </w:tabs>
        <w:spacing w:line="240" w:lineRule="auto"/>
        <w:ind w:left="320" w:hanging="140"/>
        <w:jc w:val="left"/>
        <w:rPr>
          <w:rFonts w:ascii="Times New Roman" w:hAnsi="Times New Roman" w:cs="Times New Roman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color w:val="000000"/>
          <w:sz w:val="22"/>
          <w:szCs w:val="22"/>
        </w:rPr>
        <w:t xml:space="preserve">Что включают в себя </w:t>
      </w:r>
      <w:proofErr w:type="spellStart"/>
      <w:r w:rsidRPr="00333625">
        <w:rPr>
          <w:rStyle w:val="24"/>
          <w:rFonts w:ascii="Times New Roman" w:hAnsi="Times New Roman" w:cs="Times New Roman"/>
          <w:color w:val="000000"/>
          <w:sz w:val="22"/>
          <w:szCs w:val="22"/>
        </w:rPr>
        <w:t>немедикаментозные</w:t>
      </w:r>
      <w:proofErr w:type="spellEnd"/>
      <w:r w:rsidRPr="00333625">
        <w:rPr>
          <w:rStyle w:val="24"/>
          <w:rFonts w:ascii="Times New Roman" w:hAnsi="Times New Roman" w:cs="Times New Roman"/>
          <w:color w:val="000000"/>
          <w:sz w:val="22"/>
          <w:szCs w:val="22"/>
        </w:rPr>
        <w:t xml:space="preserve"> методы лечения?</w:t>
      </w:r>
    </w:p>
    <w:p w:rsidR="00856558" w:rsidRPr="00333625" w:rsidRDefault="00856558" w:rsidP="00856558">
      <w:pPr>
        <w:pStyle w:val="21"/>
        <w:framePr w:w="5057" w:h="5974" w:hRule="exact" w:wrap="none" w:vAnchor="page" w:hAnchor="page" w:x="1064" w:y="2603"/>
        <w:shd w:val="clear" w:color="auto" w:fill="auto"/>
        <w:spacing w:line="24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 w:rsidRPr="00333625">
        <w:rPr>
          <w:rStyle w:val="23"/>
          <w:rFonts w:ascii="Times New Roman" w:hAnsi="Times New Roman" w:cs="Times New Roman"/>
          <w:color w:val="000000"/>
          <w:sz w:val="22"/>
          <w:szCs w:val="22"/>
        </w:rPr>
        <w:t>Ограничение приема поваренной соли, отказ от курения, ограничение употребления алкоголя, увеличение физической активности, снижение избыточной массы тела.</w:t>
      </w:r>
    </w:p>
    <w:p w:rsidR="00856558" w:rsidRPr="00333625" w:rsidRDefault="00856558" w:rsidP="00856558">
      <w:pPr>
        <w:pStyle w:val="21"/>
        <w:framePr w:w="5057" w:h="5974" w:hRule="exact" w:wrap="none" w:vAnchor="page" w:hAnchor="page" w:x="1064" w:y="2603"/>
        <w:numPr>
          <w:ilvl w:val="0"/>
          <w:numId w:val="1"/>
        </w:numPr>
        <w:shd w:val="clear" w:color="auto" w:fill="auto"/>
        <w:tabs>
          <w:tab w:val="left" w:pos="335"/>
        </w:tabs>
        <w:spacing w:line="240" w:lineRule="auto"/>
        <w:ind w:left="180" w:firstLine="0"/>
        <w:rPr>
          <w:rFonts w:ascii="Times New Roman" w:hAnsi="Times New Roman" w:cs="Times New Roman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color w:val="000000"/>
          <w:sz w:val="22"/>
          <w:szCs w:val="22"/>
        </w:rPr>
        <w:t xml:space="preserve">Как ограничить потребление соли? </w:t>
      </w:r>
      <w:r w:rsidRPr="00333625">
        <w:rPr>
          <w:rStyle w:val="23"/>
          <w:rFonts w:ascii="Times New Roman" w:hAnsi="Times New Roman" w:cs="Times New Roman"/>
          <w:color w:val="000000"/>
          <w:sz w:val="22"/>
          <w:szCs w:val="22"/>
        </w:rPr>
        <w:t xml:space="preserve">Максимальное суточное потребление соли - 5 г или 1 чайная ложка без “горки” (включая соль, которая уже содержится в продуктах). Такое ограничение соли поможет снизить давление на 4-6 мм </w:t>
      </w:r>
      <w:proofErr w:type="spellStart"/>
      <w:r w:rsidRPr="00333625">
        <w:rPr>
          <w:rStyle w:val="23"/>
          <w:rFonts w:ascii="Times New Roman" w:hAnsi="Times New Roman" w:cs="Times New Roman"/>
          <w:color w:val="000000"/>
          <w:sz w:val="22"/>
          <w:szCs w:val="22"/>
        </w:rPr>
        <w:t>рт.ст</w:t>
      </w:r>
      <w:proofErr w:type="spellEnd"/>
      <w:r w:rsidRPr="00333625">
        <w:rPr>
          <w:rStyle w:val="23"/>
          <w:rFonts w:ascii="Times New Roman" w:hAnsi="Times New Roman" w:cs="Times New Roman"/>
          <w:color w:val="000000"/>
          <w:sz w:val="22"/>
          <w:szCs w:val="22"/>
        </w:rPr>
        <w:t>. Первый шаг - не досаливайте, уберите солонку со стола. Большое количество</w:t>
      </w: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spacing w:after="0" w:line="240" w:lineRule="auto"/>
      </w:pPr>
    </w:p>
    <w:p w:rsidR="00333625" w:rsidRPr="00333625" w:rsidRDefault="00333625" w:rsidP="00333625">
      <w:pPr>
        <w:tabs>
          <w:tab w:val="left" w:pos="2144"/>
        </w:tabs>
        <w:spacing w:after="0" w:line="240" w:lineRule="auto"/>
      </w:pPr>
    </w:p>
    <w:p w:rsidR="00384F0A" w:rsidRDefault="00384F0A" w:rsidP="00333625">
      <w:pPr>
        <w:tabs>
          <w:tab w:val="left" w:pos="2144"/>
        </w:tabs>
        <w:spacing w:after="0" w:line="360" w:lineRule="auto"/>
      </w:pPr>
    </w:p>
    <w:p w:rsidR="00384F0A" w:rsidRPr="00384F0A" w:rsidRDefault="00384F0A" w:rsidP="00384F0A"/>
    <w:p w:rsidR="00384F0A" w:rsidRPr="00384F0A" w:rsidRDefault="00384F0A" w:rsidP="00384F0A"/>
    <w:p w:rsidR="00384F0A" w:rsidRPr="00384F0A" w:rsidRDefault="00384F0A" w:rsidP="00384F0A"/>
    <w:p w:rsidR="00384F0A" w:rsidRPr="00384F0A" w:rsidRDefault="00384F0A" w:rsidP="00384F0A"/>
    <w:p w:rsidR="00856558" w:rsidRPr="00333625" w:rsidRDefault="00856558" w:rsidP="00856558">
      <w:pPr>
        <w:pStyle w:val="21"/>
        <w:framePr w:w="9803" w:h="1817" w:hRule="exact" w:wrap="none" w:vAnchor="page" w:hAnchor="page" w:x="1196" w:y="8575"/>
        <w:shd w:val="clear" w:color="auto" w:fill="auto"/>
        <w:tabs>
          <w:tab w:val="left" w:pos="335"/>
        </w:tabs>
        <w:spacing w:line="240" w:lineRule="auto"/>
        <w:ind w:left="180" w:firstLine="0"/>
        <w:jc w:val="center"/>
        <w:rPr>
          <w:rStyle w:val="24"/>
          <w:rFonts w:ascii="Times New Roman" w:hAnsi="Times New Roman" w:cs="Times New Roman"/>
          <w:color w:val="000000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color w:val="000000"/>
          <w:sz w:val="22"/>
          <w:szCs w:val="22"/>
        </w:rPr>
        <w:t>как правильно питаться, чтобы снизить вес и давление?</w:t>
      </w:r>
    </w:p>
    <w:p w:rsidR="00856558" w:rsidRPr="00333625" w:rsidRDefault="00856558" w:rsidP="00856558">
      <w:pPr>
        <w:pStyle w:val="21"/>
        <w:framePr w:w="9803" w:h="1817" w:hRule="exact" w:wrap="none" w:vAnchor="page" w:hAnchor="page" w:x="1196" w:y="8575"/>
        <w:shd w:val="clear" w:color="auto" w:fill="auto"/>
        <w:tabs>
          <w:tab w:val="left" w:pos="335"/>
        </w:tabs>
        <w:spacing w:line="240" w:lineRule="auto"/>
        <w:ind w:left="180" w:firstLine="0"/>
        <w:rPr>
          <w:rStyle w:val="24"/>
          <w:rFonts w:ascii="Times New Roman" w:hAnsi="Times New Roman" w:cs="Times New Roman"/>
          <w:color w:val="000000"/>
          <w:sz w:val="22"/>
          <w:szCs w:val="22"/>
        </w:rPr>
      </w:pPr>
      <w:r w:rsidRPr="00333625">
        <w:rPr>
          <w:rStyle w:val="24"/>
          <w:rFonts w:ascii="Times New Roman" w:hAnsi="Times New Roman" w:cs="Times New Roman"/>
          <w:sz w:val="22"/>
          <w:szCs w:val="22"/>
        </w:rPr>
        <w:t>Основу рационального питания составляют зерновые продукты: их можно употреблять 7-8 порций в день (пример 1 порции - 1 ломтик хлеба,120 г овсяной каши)</w:t>
      </w:r>
      <w:proofErr w:type="gramStart"/>
      <w:r w:rsidRPr="00333625">
        <w:rPr>
          <w:rStyle w:val="24"/>
          <w:rFonts w:ascii="Times New Roman" w:hAnsi="Times New Roman" w:cs="Times New Roman"/>
          <w:sz w:val="22"/>
          <w:szCs w:val="22"/>
        </w:rPr>
        <w:t>.</w:t>
      </w:r>
      <w:proofErr w:type="gramEnd"/>
      <w:r w:rsidRPr="00333625">
        <w:rPr>
          <w:rStyle w:val="24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33625">
        <w:rPr>
          <w:rStyle w:val="24"/>
          <w:rFonts w:ascii="Times New Roman" w:hAnsi="Times New Roman" w:cs="Times New Roman"/>
          <w:sz w:val="22"/>
          <w:szCs w:val="22"/>
        </w:rPr>
        <w:t>к</w:t>
      </w:r>
      <w:proofErr w:type="gramEnd"/>
      <w:r w:rsidRPr="00333625">
        <w:rPr>
          <w:rStyle w:val="24"/>
          <w:rFonts w:ascii="Times New Roman" w:hAnsi="Times New Roman" w:cs="Times New Roman"/>
          <w:sz w:val="22"/>
          <w:szCs w:val="22"/>
        </w:rPr>
        <w:t>оличество порций овощей должно быть 4-5 в день, фруктов 2-4 порции (1 порция -160 г сырых или вареных овощей, 180 мл овощного или фруктового сока, 1 фрукт среднего размера). в день можно съесть 2-3 порции молочных продуктов (например, два стаканчика обезжиренного йогурта) или бобовых</w:t>
      </w:r>
      <w:proofErr w:type="gramStart"/>
      <w:r w:rsidRPr="00333625">
        <w:rPr>
          <w:rStyle w:val="24"/>
          <w:rFonts w:ascii="Times New Roman" w:hAnsi="Times New Roman" w:cs="Times New Roman"/>
          <w:sz w:val="22"/>
          <w:szCs w:val="22"/>
        </w:rPr>
        <w:t>.</w:t>
      </w:r>
      <w:proofErr w:type="gramEnd"/>
      <w:r w:rsidRPr="00333625">
        <w:rPr>
          <w:rStyle w:val="24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33625">
        <w:rPr>
          <w:rStyle w:val="24"/>
          <w:rFonts w:ascii="Times New Roman" w:hAnsi="Times New Roman" w:cs="Times New Roman"/>
          <w:sz w:val="22"/>
          <w:szCs w:val="22"/>
        </w:rPr>
        <w:t>у</w:t>
      </w:r>
      <w:proofErr w:type="gramEnd"/>
      <w:r w:rsidRPr="00333625">
        <w:rPr>
          <w:rStyle w:val="24"/>
          <w:rFonts w:ascii="Times New Roman" w:hAnsi="Times New Roman" w:cs="Times New Roman"/>
          <w:sz w:val="22"/>
          <w:szCs w:val="22"/>
        </w:rPr>
        <w:t>потребление масла, жиров, сладостей необходимо ограничить до 1 раза в неделю.</w:t>
      </w:r>
    </w:p>
    <w:p w:rsidR="00856558" w:rsidRPr="00333625" w:rsidRDefault="00856558" w:rsidP="00856558">
      <w:pPr>
        <w:pStyle w:val="21"/>
        <w:framePr w:w="9803" w:h="1817" w:hRule="exact" w:wrap="none" w:vAnchor="page" w:hAnchor="page" w:x="1196" w:y="8575"/>
        <w:shd w:val="clear" w:color="auto" w:fill="auto"/>
        <w:tabs>
          <w:tab w:val="left" w:pos="335"/>
        </w:tabs>
        <w:spacing w:line="360" w:lineRule="auto"/>
        <w:ind w:left="180" w:firstLine="0"/>
        <w:rPr>
          <w:rStyle w:val="24"/>
          <w:rFonts w:ascii="Times New Roman" w:hAnsi="Times New Roman" w:cs="Times New Roman"/>
          <w:color w:val="000000"/>
          <w:sz w:val="18"/>
          <w:szCs w:val="18"/>
        </w:rPr>
      </w:pPr>
      <w:r w:rsidRPr="00333625">
        <w:rPr>
          <w:rStyle w:val="24"/>
          <w:rFonts w:ascii="Times New Roman" w:hAnsi="Times New Roman" w:cs="Times New Roman"/>
          <w:sz w:val="24"/>
          <w:szCs w:val="24"/>
        </w:rPr>
        <w:t>Рекомендуется принимать пищу 4-5 раз в день</w:t>
      </w:r>
      <w:proofErr w:type="gramStart"/>
      <w:r w:rsidRPr="00333625">
        <w:rPr>
          <w:rStyle w:val="24"/>
          <w:rFonts w:ascii="Times New Roman" w:hAnsi="Times New Roman" w:cs="Times New Roman"/>
          <w:sz w:val="24"/>
          <w:szCs w:val="24"/>
        </w:rPr>
        <w:t>.</w:t>
      </w:r>
      <w:proofErr w:type="gramEnd"/>
      <w:r w:rsidRPr="00333625">
        <w:rPr>
          <w:rStyle w:val="2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625">
        <w:rPr>
          <w:rStyle w:val="24"/>
          <w:rFonts w:ascii="Times New Roman" w:hAnsi="Times New Roman" w:cs="Times New Roman"/>
          <w:sz w:val="24"/>
          <w:szCs w:val="24"/>
        </w:rPr>
        <w:t>о</w:t>
      </w:r>
      <w:proofErr w:type="gramEnd"/>
      <w:r w:rsidRPr="00333625">
        <w:rPr>
          <w:rStyle w:val="24"/>
          <w:rFonts w:ascii="Times New Roman" w:hAnsi="Times New Roman" w:cs="Times New Roman"/>
          <w:sz w:val="24"/>
          <w:szCs w:val="24"/>
        </w:rPr>
        <w:t>ткажитесь от перекусов. последний прием пищи должен быть не позже, чем за 3-4 часа до отхода ко сну.</w:t>
      </w:r>
    </w:p>
    <w:p w:rsidR="00384F0A" w:rsidRPr="00384F0A" w:rsidRDefault="00384F0A" w:rsidP="00384F0A"/>
    <w:p w:rsidR="00384F0A" w:rsidRPr="00384F0A" w:rsidRDefault="00384F0A" w:rsidP="00384F0A"/>
    <w:p w:rsidR="00384F0A" w:rsidRPr="00384F0A" w:rsidRDefault="00384F0A" w:rsidP="00384F0A"/>
    <w:p w:rsidR="00384F0A" w:rsidRPr="00384F0A" w:rsidRDefault="00384F0A" w:rsidP="00384F0A"/>
    <w:tbl>
      <w:tblPr>
        <w:tblStyle w:val="a5"/>
        <w:tblpPr w:leftFromText="180" w:rightFromText="180" w:vertAnchor="text" w:horzAnchor="margin" w:tblpY="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74"/>
        <w:gridCol w:w="2940"/>
      </w:tblGrid>
      <w:tr w:rsidR="00856558" w:rsidTr="00856558">
        <w:tc>
          <w:tcPr>
            <w:tcW w:w="2943" w:type="dxa"/>
          </w:tcPr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Ваши враги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ind w:left="160" w:hanging="160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Рафинированные продукты (белый хлеб, рис)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ind w:left="160" w:hanging="160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Закусочная еда (чипсы, гамбургеры)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Жареные мясо, птица, овощи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Жирные соусы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Продукты из цельного молока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Колбасные изделия</w:t>
            </w:r>
          </w:p>
          <w:p w:rsid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</w:pPr>
            <w:r w:rsidRPr="00384F0A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Сладкие напитки</w:t>
            </w:r>
          </w:p>
        </w:tc>
        <w:tc>
          <w:tcPr>
            <w:tcW w:w="3471" w:type="dxa"/>
          </w:tcPr>
          <w:p w:rsidR="00856558" w:rsidRDefault="00856558" w:rsidP="00856558">
            <w:pPr>
              <w:tabs>
                <w:tab w:val="left" w:pos="2144"/>
              </w:tabs>
              <w:spacing w:line="360" w:lineRule="auto"/>
            </w:pPr>
            <w:r>
              <w:object w:dxaOrig="3600" w:dyaOrig="3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65pt;height:166pt" o:ole="">
                  <v:imagedata r:id="rId7" o:title=""/>
                </v:shape>
                <o:OLEObject Type="Embed" ProgID="PBrush" ShapeID="_x0000_i1025" DrawAspect="Content" ObjectID="_1587198524" r:id="rId8"/>
              </w:object>
            </w:r>
          </w:p>
        </w:tc>
        <w:tc>
          <w:tcPr>
            <w:tcW w:w="2940" w:type="dxa"/>
          </w:tcPr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Ваши друзья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spacing w:line="240" w:lineRule="auto"/>
              <w:ind w:left="400" w:hanging="409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Зерновые продукты (хлеб с отрубями, гречка, овсяные хлопья)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spacing w:line="240" w:lineRule="auto"/>
              <w:ind w:left="240" w:hanging="240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Свежие овощи и фрукты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spacing w:line="240" w:lineRule="auto"/>
              <w:ind w:left="400" w:hanging="400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Запеченные (без жира) или паровые овощи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spacing w:line="240" w:lineRule="auto"/>
              <w:ind w:left="400" w:hanging="400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Обезжиренные сыры, соусы, молочные продукты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spacing w:line="240" w:lineRule="auto"/>
              <w:ind w:left="240" w:hanging="240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Гриль: овощи, птица, мясо, рыба</w:t>
            </w:r>
          </w:p>
          <w:p w:rsidR="00856558" w:rsidRPr="00384F0A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8"/>
              </w:tabs>
              <w:spacing w:line="240" w:lineRule="auto"/>
              <w:ind w:left="240" w:hanging="249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84F0A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Оливковое масло</w:t>
            </w:r>
          </w:p>
          <w:p w:rsidR="00856558" w:rsidRDefault="00856558" w:rsidP="00856558">
            <w:pPr>
              <w:tabs>
                <w:tab w:val="left" w:pos="2144"/>
              </w:tabs>
              <w:spacing w:line="360" w:lineRule="auto"/>
            </w:pPr>
          </w:p>
        </w:tc>
      </w:tr>
    </w:tbl>
    <w:p w:rsidR="00384F0A" w:rsidRPr="00384F0A" w:rsidRDefault="00384F0A" w:rsidP="00384F0A"/>
    <w:p w:rsidR="00384F0A" w:rsidRPr="00384F0A" w:rsidRDefault="00384F0A" w:rsidP="00384F0A"/>
    <w:p w:rsidR="00384F0A" w:rsidRPr="00384F0A" w:rsidRDefault="00384F0A" w:rsidP="00384F0A"/>
    <w:p w:rsidR="00384F0A" w:rsidRDefault="00384F0A" w:rsidP="00384F0A">
      <w:pPr>
        <w:tabs>
          <w:tab w:val="left" w:pos="7036"/>
        </w:tabs>
      </w:pPr>
      <w:r>
        <w:lastRenderedPageBreak/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84F0A" w:rsidRPr="00856558" w:rsidTr="00856558">
        <w:tc>
          <w:tcPr>
            <w:tcW w:w="4672" w:type="dxa"/>
          </w:tcPr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■ Как увеличить физическую активность?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Увеличение физической активности складывается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из малого. По возможности пользуйтесь лестницей,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а не лифтом. Разговаривайте по телефону стоя. Спрячьте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пульт от телевизора. Больше ходите пешком,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гуляйте. По дороге домой с работы выходите на одну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остановку раньше. Паркуйте машину подальше </w:t>
            </w:r>
            <w:proofErr w:type="gramStart"/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от</w:t>
            </w:r>
            <w:proofErr w:type="gramEnd"/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подъезда. Постепенно увеличивайте физическую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нагрузку.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Примеры физической нагрузки: быстрая ходьба,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плавание, ходьба на лыжах, бег трусцой, езда </w:t>
            </w:r>
            <w:proofErr w:type="gramStart"/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на</w:t>
            </w:r>
            <w:proofErr w:type="gramEnd"/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велосипеде</w:t>
            </w:r>
            <w:proofErr w:type="gramEnd"/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30-40 минут не менее 5 раз в неделю.</w:t>
            </w:r>
          </w:p>
          <w:p w:rsid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Эффективная физическая нагрузка должна </w:t>
            </w:r>
            <w:proofErr w:type="gramStart"/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при</w:t>
            </w:r>
            <w:proofErr w:type="gramEnd"/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noProof/>
                <w:color w:val="000000"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4676</wp:posOffset>
                  </wp:positionH>
                  <wp:positionV relativeFrom="paragraph">
                    <wp:posOffset>-4618</wp:posOffset>
                  </wp:positionV>
                  <wp:extent cx="1444625" cy="1506855"/>
                  <wp:effectExtent l="0" t="0" r="3175" b="0"/>
                  <wp:wrapTight wrapText="bothSides">
                    <wp:wrapPolygon edited="0">
                      <wp:start x="0" y="0"/>
                      <wp:lineTo x="0" y="21300"/>
                      <wp:lineTo x="21363" y="21300"/>
                      <wp:lineTo x="21363" y="0"/>
                      <wp:lineTo x="0" y="0"/>
                    </wp:wrapPolygon>
                  </wp:wrapTight>
                  <wp:docPr id="1" name="Рисунок 1" descr="C:\Users\roj_d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oj_d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водить к увеличению пульса не менее чем на 30%. Минимальная физическая нагрузка должна составлять 10 000 шагов в день. Количество шагов можно контролировать с помощью шагомера. </w:t>
            </w:r>
          </w:p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384F0A" w:rsidRPr="00856558" w:rsidRDefault="00384F0A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:rsidR="00856558" w:rsidRPr="00856558" w:rsidRDefault="00856558" w:rsidP="00856558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Как бросить курить?</w:t>
            </w:r>
          </w:p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Отказ от курения с</w:t>
            </w:r>
            <w:r w:rsidR="006F70B9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пособствует снижению АД, замед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лению атеросклер</w:t>
            </w:r>
            <w:r w:rsidR="006F70B9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оза, снижает риск раковых забо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леван</w:t>
            </w:r>
            <w:r w:rsidR="006F70B9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ий. Курить лучше бросать сразу. При необ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ходимости используйте специальные препарат</w:t>
            </w:r>
            <w:r w:rsidR="006F70B9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ы 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(жевательная р</w:t>
            </w:r>
            <w:r w:rsidR="006F70B9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езинка, пластыри и т.д.). Ищите 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поддержки у родственников и друзей.</w:t>
            </w:r>
          </w:p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■ Что значит «ограничить употребление алкоголя»?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Проанализируйте</w:t>
            </w:r>
            <w:r w:rsidR="006F70B9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количество употребляемого Вами 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алкоголя. Максимал</w:t>
            </w:r>
            <w:r w:rsidR="006F70B9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ьно допустимое количество алко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голя примерно </w:t>
            </w:r>
            <w:proofErr w:type="gramStart"/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соответствуе</w:t>
            </w:r>
            <w:r w:rsidR="006F70B9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т 125 мл сухого вина в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день</w:t>
            </w:r>
            <w:proofErr w:type="gramEnd"/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. Обратите внимание, что употребление пива</w:t>
            </w:r>
          </w:p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приводит к значительному увеличению объема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циркулирующей жидкости, особенно если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сопровождается </w:t>
            </w:r>
            <w:r w:rsidR="006F70B9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употреблением соленых продукто</w:t>
            </w:r>
            <w:proofErr w:type="gramStart"/>
            <w:r w:rsidR="006F70B9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proofErr w:type="gramEnd"/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рыбы, орешков и т.д.).</w:t>
            </w:r>
          </w:p>
          <w:p w:rsidR="00384F0A" w:rsidRPr="006F70B9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22"/>
                <w:szCs w:val="22"/>
              </w:rPr>
              <w:t>Помните: алкоголь может приводить к уменьшению гипотензивного эффекта препаратов, а в некоторых случаях вызывать извращенные реакции на прием некоторых из них!</w:t>
            </w:r>
          </w:p>
        </w:tc>
      </w:tr>
    </w:tbl>
    <w:p w:rsidR="00856558" w:rsidRPr="00856558" w:rsidRDefault="00856558" w:rsidP="00856558">
      <w:pPr>
        <w:pStyle w:val="21"/>
        <w:shd w:val="clear" w:color="auto" w:fill="auto"/>
        <w:tabs>
          <w:tab w:val="left" w:pos="335"/>
        </w:tabs>
        <w:spacing w:line="240" w:lineRule="auto"/>
        <w:ind w:firstLine="0"/>
        <w:jc w:val="center"/>
        <w:rPr>
          <w:rStyle w:val="24"/>
          <w:rFonts w:ascii="Times New Roman" w:hAnsi="Times New Roman" w:cs="Times New Roman"/>
          <w:color w:val="000000"/>
          <w:sz w:val="22"/>
          <w:szCs w:val="22"/>
        </w:rPr>
      </w:pPr>
      <w:r w:rsidRPr="00856558">
        <w:rPr>
          <w:rStyle w:val="24"/>
          <w:rFonts w:ascii="Times New Roman" w:hAnsi="Times New Roman" w:cs="Times New Roman"/>
          <w:color w:val="000000"/>
          <w:sz w:val="22"/>
          <w:szCs w:val="22"/>
        </w:rPr>
        <w:t>Что должен знать каждый пациент с гипертонией?</w:t>
      </w:r>
    </w:p>
    <w:p w:rsidR="00856558" w:rsidRPr="00856558" w:rsidRDefault="00856558" w:rsidP="00856558">
      <w:pPr>
        <w:pStyle w:val="21"/>
        <w:shd w:val="clear" w:color="auto" w:fill="auto"/>
        <w:tabs>
          <w:tab w:val="left" w:pos="335"/>
        </w:tabs>
        <w:spacing w:line="240" w:lineRule="auto"/>
        <w:ind w:firstLine="0"/>
        <w:jc w:val="center"/>
        <w:rPr>
          <w:rStyle w:val="24"/>
          <w:rFonts w:ascii="Times New Roman" w:hAnsi="Times New Roman" w:cs="Times New Roman"/>
          <w:color w:val="000000"/>
          <w:sz w:val="22"/>
          <w:szCs w:val="22"/>
        </w:rPr>
      </w:pPr>
      <w:r w:rsidRPr="00856558">
        <w:rPr>
          <w:rStyle w:val="24"/>
          <w:rFonts w:ascii="Times New Roman" w:hAnsi="Times New Roman" w:cs="Times New Roman"/>
          <w:color w:val="000000"/>
          <w:sz w:val="22"/>
          <w:szCs w:val="22"/>
        </w:rPr>
        <w:t>Посоветуйтесь с врачом и заполните таблицу:</w:t>
      </w:r>
    </w:p>
    <w:tbl>
      <w:tblPr>
        <w:tblpPr w:leftFromText="180" w:rightFromText="180" w:vertAnchor="text" w:horzAnchor="margin" w:tblpXSpec="center" w:tblpY="176"/>
        <w:tblW w:w="95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7"/>
        <w:gridCol w:w="2945"/>
        <w:gridCol w:w="2935"/>
      </w:tblGrid>
      <w:tr w:rsidR="00856558" w:rsidTr="006F70B9">
        <w:trPr>
          <w:trHeight w:hRule="exact" w:val="306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pStyle w:val="270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558">
              <w:rPr>
                <w:rStyle w:val="27Tahoma"/>
                <w:rFonts w:ascii="Times New Roman" w:hAnsi="Times New Roman" w:cs="Times New Roman"/>
                <w:color w:val="000000"/>
                <w:sz w:val="18"/>
                <w:szCs w:val="18"/>
              </w:rPr>
              <w:t>Что Вы должны знать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pStyle w:val="270"/>
              <w:shd w:val="clear" w:color="auto" w:fill="auto"/>
              <w:spacing w:line="140" w:lineRule="exact"/>
              <w:ind w:left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558">
              <w:rPr>
                <w:rStyle w:val="27Tahoma"/>
                <w:rFonts w:ascii="Times New Roman" w:hAnsi="Times New Roman" w:cs="Times New Roman"/>
                <w:color w:val="000000"/>
                <w:sz w:val="18"/>
                <w:szCs w:val="18"/>
              </w:rPr>
              <w:t>Ваше значение сегодня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558" w:rsidRPr="00856558" w:rsidRDefault="00856558" w:rsidP="006F70B9">
            <w:pPr>
              <w:pStyle w:val="270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558">
              <w:rPr>
                <w:rStyle w:val="27Tahoma"/>
                <w:rFonts w:ascii="Times New Roman" w:hAnsi="Times New Roman" w:cs="Times New Roman"/>
                <w:color w:val="000000"/>
                <w:sz w:val="18"/>
                <w:szCs w:val="18"/>
              </w:rPr>
              <w:t>Ваша цель</w:t>
            </w:r>
          </w:p>
        </w:tc>
      </w:tr>
      <w:tr w:rsidR="00856558" w:rsidTr="006F70B9">
        <w:trPr>
          <w:trHeight w:hRule="exact" w:val="34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558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Целевой уровень АД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558" w:rsidTr="006F70B9">
        <w:trPr>
          <w:trHeight w:hRule="exact" w:val="349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558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558" w:rsidTr="006F70B9">
        <w:trPr>
          <w:trHeight w:hRule="exact" w:val="26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558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Окружность талии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558" w:rsidTr="006F70B9">
        <w:trPr>
          <w:trHeight w:hRule="exact" w:val="28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558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Уровень глюкозы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558" w:rsidTr="006F70B9">
        <w:trPr>
          <w:trHeight w:hRule="exact" w:val="319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558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Уровень холестерина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558" w:rsidTr="006F70B9">
        <w:trPr>
          <w:trHeight w:hRule="exact" w:val="234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558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Уровень креатина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558" w:rsidTr="006F70B9">
        <w:trPr>
          <w:trHeight w:hRule="exact" w:val="46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6558" w:rsidRPr="00856558" w:rsidRDefault="00856558" w:rsidP="006F70B9">
            <w:pPr>
              <w:pStyle w:val="21"/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558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Имеется ли гипертрофия сердечной мышцы на ЭКГ или ЭХО-КГ?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558" w:rsidTr="006F70B9">
        <w:trPr>
          <w:trHeight w:hRule="exact" w:val="24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558">
              <w:rPr>
                <w:rStyle w:val="24"/>
                <w:rFonts w:ascii="Times New Roman" w:hAnsi="Times New Roman" w:cs="Times New Roman"/>
                <w:sz w:val="18"/>
                <w:szCs w:val="18"/>
              </w:rPr>
              <w:t>Имеется ли белок в моче?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56558" w:rsidRPr="00856558" w:rsidRDefault="00856558" w:rsidP="006F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6558" w:rsidRPr="00856558" w:rsidTr="006F70B9">
        <w:trPr>
          <w:trHeight w:hRule="exact" w:val="301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6558" w:rsidRPr="00856558" w:rsidRDefault="00856558" w:rsidP="006F70B9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335"/>
              </w:tabs>
              <w:spacing w:line="240" w:lineRule="auto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6558"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  <w:t>Названия, дозы и время приема лекарств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6558" w:rsidRPr="00856558" w:rsidRDefault="00856558" w:rsidP="006F70B9">
            <w:pPr>
              <w:pStyle w:val="21"/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6558" w:rsidRPr="00856558" w:rsidRDefault="00856558" w:rsidP="006F70B9">
            <w:pPr>
              <w:pStyle w:val="21"/>
              <w:shd w:val="clear" w:color="auto" w:fill="auto"/>
              <w:tabs>
                <w:tab w:val="left" w:pos="335"/>
              </w:tabs>
              <w:spacing w:line="240" w:lineRule="auto"/>
              <w:ind w:firstLine="0"/>
              <w:rPr>
                <w:rStyle w:val="24"/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F70B9" w:rsidRDefault="006F70B9" w:rsidP="006F70B9">
      <w:pPr>
        <w:pStyle w:val="21"/>
        <w:shd w:val="clear" w:color="auto" w:fill="auto"/>
        <w:tabs>
          <w:tab w:val="left" w:pos="335"/>
        </w:tabs>
        <w:spacing w:line="240" w:lineRule="auto"/>
        <w:ind w:firstLine="0"/>
        <w:rPr>
          <w:rStyle w:val="24"/>
          <w:rFonts w:ascii="Times New Roman" w:hAnsi="Times New Roman" w:cs="Times New Roman"/>
          <w:color w:val="000000"/>
          <w:sz w:val="22"/>
          <w:szCs w:val="22"/>
        </w:rPr>
      </w:pPr>
    </w:p>
    <w:p w:rsidR="006F70B9" w:rsidRDefault="006F70B9" w:rsidP="006F70B9">
      <w:pPr>
        <w:pStyle w:val="21"/>
        <w:shd w:val="clear" w:color="auto" w:fill="auto"/>
        <w:tabs>
          <w:tab w:val="left" w:pos="335"/>
        </w:tabs>
        <w:spacing w:line="240" w:lineRule="auto"/>
        <w:ind w:firstLine="0"/>
        <w:jc w:val="center"/>
        <w:rPr>
          <w:rStyle w:val="24"/>
          <w:rFonts w:ascii="Times New Roman" w:hAnsi="Times New Roman" w:cs="Times New Roman"/>
          <w:color w:val="000000"/>
          <w:sz w:val="22"/>
          <w:szCs w:val="22"/>
        </w:rPr>
      </w:pPr>
      <w:r w:rsidRPr="006F70B9">
        <w:rPr>
          <w:rStyle w:val="24"/>
          <w:rFonts w:ascii="Times New Roman" w:hAnsi="Times New Roman" w:cs="Times New Roman"/>
          <w:color w:val="000000"/>
          <w:sz w:val="22"/>
          <w:szCs w:val="22"/>
        </w:rPr>
        <w:t xml:space="preserve">Продолжайте </w:t>
      </w:r>
      <w:proofErr w:type="spellStart"/>
      <w:r w:rsidRPr="006F70B9">
        <w:rPr>
          <w:rStyle w:val="24"/>
          <w:rFonts w:ascii="Times New Roman" w:hAnsi="Times New Roman" w:cs="Times New Roman"/>
          <w:color w:val="000000"/>
          <w:sz w:val="22"/>
          <w:szCs w:val="22"/>
        </w:rPr>
        <w:t>немедикаментозное</w:t>
      </w:r>
      <w:proofErr w:type="spellEnd"/>
      <w:r w:rsidRPr="006F70B9">
        <w:rPr>
          <w:rStyle w:val="24"/>
          <w:rFonts w:ascii="Times New Roman" w:hAnsi="Times New Roman" w:cs="Times New Roman"/>
          <w:color w:val="000000"/>
          <w:sz w:val="22"/>
          <w:szCs w:val="22"/>
        </w:rPr>
        <w:t xml:space="preserve"> лечение гипертонии и в тех случаях,</w:t>
      </w:r>
    </w:p>
    <w:p w:rsidR="006F70B9" w:rsidRDefault="006F70B9" w:rsidP="006F70B9">
      <w:pPr>
        <w:pStyle w:val="21"/>
        <w:shd w:val="clear" w:color="auto" w:fill="auto"/>
        <w:tabs>
          <w:tab w:val="left" w:pos="335"/>
        </w:tabs>
        <w:spacing w:line="240" w:lineRule="auto"/>
        <w:ind w:firstLine="0"/>
        <w:jc w:val="center"/>
        <w:rPr>
          <w:rStyle w:val="24"/>
          <w:rFonts w:ascii="Times New Roman" w:hAnsi="Times New Roman" w:cs="Times New Roman"/>
          <w:color w:val="000000"/>
          <w:sz w:val="22"/>
          <w:szCs w:val="22"/>
        </w:rPr>
      </w:pPr>
      <w:r w:rsidRPr="006F70B9">
        <w:rPr>
          <w:rStyle w:val="24"/>
          <w:rFonts w:ascii="Times New Roman" w:hAnsi="Times New Roman" w:cs="Times New Roman"/>
          <w:color w:val="000000"/>
          <w:sz w:val="22"/>
          <w:szCs w:val="22"/>
        </w:rPr>
        <w:t>когда Вам назначены лекарства для снижения давления</w:t>
      </w:r>
    </w:p>
    <w:p w:rsidR="006F70B9" w:rsidRDefault="006F70B9" w:rsidP="006F70B9">
      <w:pPr>
        <w:pStyle w:val="21"/>
        <w:shd w:val="clear" w:color="auto" w:fill="auto"/>
        <w:tabs>
          <w:tab w:val="left" w:pos="335"/>
        </w:tabs>
        <w:spacing w:line="240" w:lineRule="auto"/>
        <w:ind w:firstLine="0"/>
        <w:jc w:val="center"/>
        <w:rPr>
          <w:rStyle w:val="24"/>
          <w:rFonts w:ascii="Times New Roman" w:hAnsi="Times New Roman" w:cs="Times New Roman"/>
          <w:color w:val="000000"/>
          <w:sz w:val="22"/>
          <w:szCs w:val="22"/>
        </w:rPr>
      </w:pPr>
    </w:p>
    <w:p w:rsidR="00BF0096" w:rsidRDefault="00BF0096" w:rsidP="00BF0096">
      <w:pPr>
        <w:pStyle w:val="21"/>
        <w:shd w:val="clear" w:color="auto" w:fill="auto"/>
        <w:tabs>
          <w:tab w:val="left" w:pos="335"/>
        </w:tabs>
        <w:spacing w:line="240" w:lineRule="auto"/>
        <w:ind w:firstLine="0"/>
        <w:rPr>
          <w:rStyle w:val="24"/>
          <w:rFonts w:ascii="Times New Roman" w:hAnsi="Times New Roman" w:cs="Times New Roman"/>
          <w:color w:val="000000"/>
          <w:sz w:val="22"/>
          <w:szCs w:val="22"/>
        </w:rPr>
      </w:pPr>
    </w:p>
    <w:p w:rsidR="006F70B9" w:rsidRPr="00BF0096" w:rsidRDefault="006F70B9" w:rsidP="006F70B9">
      <w:pPr>
        <w:pStyle w:val="21"/>
        <w:shd w:val="clear" w:color="auto" w:fill="auto"/>
        <w:tabs>
          <w:tab w:val="left" w:pos="335"/>
        </w:tabs>
        <w:spacing w:line="240" w:lineRule="auto"/>
        <w:ind w:firstLine="0"/>
        <w:rPr>
          <w:rFonts w:ascii="Times New Roman" w:hAnsi="Times New Roman" w:cs="Times New Roman"/>
          <w:sz w:val="18"/>
          <w:szCs w:val="22"/>
          <w:shd w:val="clear" w:color="auto" w:fill="FFFFFF"/>
        </w:rPr>
      </w:pPr>
      <w:r w:rsidRPr="00BF0096">
        <w:rPr>
          <w:rStyle w:val="24"/>
          <w:rFonts w:ascii="Times New Roman" w:hAnsi="Times New Roman" w:cs="Times New Roman"/>
          <w:sz w:val="18"/>
          <w:szCs w:val="22"/>
        </w:rPr>
        <w:t xml:space="preserve">Подготовлено на кафедре кардиологии и клинической фармакологии </w:t>
      </w:r>
      <w:proofErr w:type="gramStart"/>
      <w:r w:rsidRPr="00BF0096">
        <w:rPr>
          <w:rStyle w:val="24"/>
          <w:rFonts w:ascii="Times New Roman" w:hAnsi="Times New Roman" w:cs="Times New Roman"/>
          <w:sz w:val="18"/>
          <w:szCs w:val="22"/>
        </w:rPr>
        <w:t>факультета повышения квалификации медицинских работников Российского Университета Дружбы Народов</w:t>
      </w:r>
      <w:proofErr w:type="gramEnd"/>
      <w:r w:rsidRPr="00BF0096">
        <w:rPr>
          <w:rStyle w:val="24"/>
          <w:rFonts w:ascii="Times New Roman" w:hAnsi="Times New Roman" w:cs="Times New Roman"/>
          <w:sz w:val="18"/>
          <w:szCs w:val="22"/>
        </w:rPr>
        <w:t>.</w:t>
      </w:r>
      <w:bookmarkStart w:id="0" w:name="_GoBack"/>
      <w:bookmarkEnd w:id="0"/>
    </w:p>
    <w:sectPr w:rsidR="006F70B9" w:rsidRPr="00BF0096" w:rsidSect="00D118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8B9" w:rsidRDefault="00E918B9" w:rsidP="00384F0A">
      <w:pPr>
        <w:spacing w:after="0" w:line="240" w:lineRule="auto"/>
      </w:pPr>
      <w:r>
        <w:separator/>
      </w:r>
    </w:p>
  </w:endnote>
  <w:endnote w:type="continuationSeparator" w:id="0">
    <w:p w:rsidR="00E918B9" w:rsidRDefault="00E918B9" w:rsidP="0038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8B9" w:rsidRDefault="00E918B9" w:rsidP="00384F0A">
      <w:pPr>
        <w:spacing w:after="0" w:line="240" w:lineRule="auto"/>
      </w:pPr>
      <w:r>
        <w:separator/>
      </w:r>
    </w:p>
  </w:footnote>
  <w:footnote w:type="continuationSeparator" w:id="0">
    <w:p w:rsidR="00E918B9" w:rsidRDefault="00E918B9" w:rsidP="0038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■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■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■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■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■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■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■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■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3BC"/>
    <w:rsid w:val="002026A5"/>
    <w:rsid w:val="00333625"/>
    <w:rsid w:val="00384F0A"/>
    <w:rsid w:val="00422FFD"/>
    <w:rsid w:val="00476D0C"/>
    <w:rsid w:val="006F70B9"/>
    <w:rsid w:val="00856558"/>
    <w:rsid w:val="00BF0096"/>
    <w:rsid w:val="00D118BD"/>
    <w:rsid w:val="00D27741"/>
    <w:rsid w:val="00E918B9"/>
    <w:rsid w:val="00ED0AD9"/>
    <w:rsid w:val="00EE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rsid w:val="00D118BD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ahoma">
    <w:name w:val="Подпись к картинке + Tahoma"/>
    <w:aliases w:val="14 pt,Полужирный"/>
    <w:basedOn w:val="a3"/>
    <w:uiPriority w:val="99"/>
    <w:rsid w:val="00D118BD"/>
    <w:rPr>
      <w:rFonts w:ascii="Tahoma" w:hAnsi="Tahoma" w:cs="Tahoma"/>
      <w:b/>
      <w:bCs/>
      <w:sz w:val="28"/>
      <w:szCs w:val="28"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D118BD"/>
    <w:pPr>
      <w:widowControl w:val="0"/>
      <w:shd w:val="clear" w:color="auto" w:fill="FFFFFF"/>
      <w:spacing w:after="0" w:line="216" w:lineRule="exact"/>
    </w:pPr>
    <w:rPr>
      <w:rFonts w:ascii="Calibri" w:hAnsi="Calibri" w:cs="Calibri"/>
      <w:sz w:val="19"/>
      <w:szCs w:val="19"/>
    </w:rPr>
  </w:style>
  <w:style w:type="character" w:customStyle="1" w:styleId="2">
    <w:name w:val="Подпись к картинке (2)_"/>
    <w:basedOn w:val="a0"/>
    <w:link w:val="21"/>
    <w:uiPriority w:val="99"/>
    <w:rsid w:val="00D118BD"/>
    <w:rPr>
      <w:rFonts w:ascii="Tahoma" w:hAnsi="Tahoma" w:cs="Tahoma"/>
      <w:sz w:val="14"/>
      <w:szCs w:val="14"/>
      <w:shd w:val="clear" w:color="auto" w:fill="FFFFFF"/>
    </w:rPr>
  </w:style>
  <w:style w:type="character" w:customStyle="1" w:styleId="24">
    <w:name w:val="Подпись к картинке (2)4"/>
    <w:basedOn w:val="2"/>
    <w:uiPriority w:val="99"/>
    <w:rsid w:val="00D118BD"/>
    <w:rPr>
      <w:rFonts w:ascii="Tahoma" w:hAnsi="Tahoma" w:cs="Tahoma"/>
      <w:sz w:val="14"/>
      <w:szCs w:val="14"/>
      <w:shd w:val="clear" w:color="auto" w:fill="FFFFFF"/>
    </w:rPr>
  </w:style>
  <w:style w:type="character" w:customStyle="1" w:styleId="23">
    <w:name w:val="Подпись к картинке (2)3"/>
    <w:basedOn w:val="2"/>
    <w:uiPriority w:val="99"/>
    <w:rsid w:val="00D118BD"/>
    <w:rPr>
      <w:rFonts w:ascii="Tahoma" w:hAnsi="Tahoma" w:cs="Tahoma"/>
      <w:sz w:val="14"/>
      <w:szCs w:val="14"/>
      <w:shd w:val="clear" w:color="auto" w:fill="FFFFFF"/>
    </w:rPr>
  </w:style>
  <w:style w:type="paragraph" w:customStyle="1" w:styleId="21">
    <w:name w:val="Подпись к картинке (2)1"/>
    <w:basedOn w:val="a"/>
    <w:link w:val="2"/>
    <w:uiPriority w:val="99"/>
    <w:rsid w:val="00D118BD"/>
    <w:pPr>
      <w:widowControl w:val="0"/>
      <w:shd w:val="clear" w:color="auto" w:fill="FFFFFF"/>
      <w:spacing w:after="0" w:line="212" w:lineRule="exact"/>
      <w:ind w:hanging="200"/>
      <w:jc w:val="both"/>
    </w:pPr>
    <w:rPr>
      <w:rFonts w:ascii="Tahoma" w:hAnsi="Tahoma" w:cs="Tahoma"/>
      <w:sz w:val="14"/>
      <w:szCs w:val="14"/>
    </w:rPr>
  </w:style>
  <w:style w:type="character" w:customStyle="1" w:styleId="20">
    <w:name w:val="Подпись к картинке (2)"/>
    <w:basedOn w:val="2"/>
    <w:uiPriority w:val="99"/>
    <w:rsid w:val="00D118BD"/>
    <w:rPr>
      <w:rFonts w:ascii="Tahoma" w:hAnsi="Tahoma" w:cs="Tahoma"/>
      <w:sz w:val="14"/>
      <w:szCs w:val="14"/>
      <w:u w:val="none"/>
      <w:shd w:val="clear" w:color="auto" w:fill="FFFFFF"/>
    </w:rPr>
  </w:style>
  <w:style w:type="character" w:customStyle="1" w:styleId="3">
    <w:name w:val="Подпись к картинке (3)_"/>
    <w:basedOn w:val="a0"/>
    <w:link w:val="31"/>
    <w:uiPriority w:val="99"/>
    <w:rsid w:val="00D118BD"/>
    <w:rPr>
      <w:rFonts w:ascii="Tahoma" w:hAnsi="Tahoma" w:cs="Tahoma"/>
      <w:i/>
      <w:iCs/>
      <w:sz w:val="15"/>
      <w:szCs w:val="15"/>
      <w:shd w:val="clear" w:color="auto" w:fill="FFFFFF"/>
    </w:rPr>
  </w:style>
  <w:style w:type="character" w:customStyle="1" w:styleId="37pt">
    <w:name w:val="Подпись к картинке (3) + 7 pt"/>
    <w:aliases w:val="Полужирный3"/>
    <w:basedOn w:val="3"/>
    <w:uiPriority w:val="99"/>
    <w:rsid w:val="00D118BD"/>
    <w:rPr>
      <w:rFonts w:ascii="Tahoma" w:hAnsi="Tahoma" w:cs="Tahoma"/>
      <w:b/>
      <w:bCs/>
      <w:i/>
      <w:iCs/>
      <w:sz w:val="14"/>
      <w:szCs w:val="14"/>
      <w:shd w:val="clear" w:color="auto" w:fill="FFFFFF"/>
    </w:rPr>
  </w:style>
  <w:style w:type="character" w:customStyle="1" w:styleId="30">
    <w:name w:val="Подпись к картинке (3)"/>
    <w:basedOn w:val="3"/>
    <w:uiPriority w:val="99"/>
    <w:rsid w:val="00D118BD"/>
    <w:rPr>
      <w:rFonts w:ascii="Tahoma" w:hAnsi="Tahoma" w:cs="Tahoma"/>
      <w:i/>
      <w:iCs/>
      <w:sz w:val="15"/>
      <w:szCs w:val="15"/>
      <w:shd w:val="clear" w:color="auto" w:fill="FFFFFF"/>
    </w:rPr>
  </w:style>
  <w:style w:type="character" w:customStyle="1" w:styleId="22">
    <w:name w:val="Подпись к картинке (2) + Полужирный"/>
    <w:aliases w:val="Курсив"/>
    <w:basedOn w:val="2"/>
    <w:uiPriority w:val="99"/>
    <w:rsid w:val="00D118BD"/>
    <w:rPr>
      <w:rFonts w:ascii="Tahoma" w:hAnsi="Tahoma" w:cs="Tahoma"/>
      <w:b/>
      <w:bCs/>
      <w:i/>
      <w:iCs/>
      <w:spacing w:val="0"/>
      <w:sz w:val="14"/>
      <w:szCs w:val="14"/>
      <w:u w:val="none"/>
      <w:shd w:val="clear" w:color="auto" w:fill="FFFFFF"/>
    </w:rPr>
  </w:style>
  <w:style w:type="paragraph" w:customStyle="1" w:styleId="31">
    <w:name w:val="Подпись к картинке (3)1"/>
    <w:basedOn w:val="a"/>
    <w:link w:val="3"/>
    <w:uiPriority w:val="99"/>
    <w:rsid w:val="00D118BD"/>
    <w:pPr>
      <w:widowControl w:val="0"/>
      <w:shd w:val="clear" w:color="auto" w:fill="FFFFFF"/>
      <w:spacing w:after="0" w:line="212" w:lineRule="exact"/>
      <w:jc w:val="both"/>
    </w:pPr>
    <w:rPr>
      <w:rFonts w:ascii="Tahoma" w:hAnsi="Tahoma" w:cs="Tahoma"/>
      <w:i/>
      <w:iCs/>
      <w:sz w:val="15"/>
      <w:szCs w:val="15"/>
    </w:rPr>
  </w:style>
  <w:style w:type="character" w:customStyle="1" w:styleId="4">
    <w:name w:val="Подпись к картинке (4)_"/>
    <w:basedOn w:val="a0"/>
    <w:link w:val="41"/>
    <w:uiPriority w:val="99"/>
    <w:rsid w:val="00D118BD"/>
    <w:rPr>
      <w:rFonts w:ascii="Trebuchet MS" w:hAnsi="Trebuchet MS" w:cs="Trebuchet MS"/>
      <w:w w:val="150"/>
      <w:sz w:val="8"/>
      <w:szCs w:val="8"/>
      <w:shd w:val="clear" w:color="auto" w:fill="FFFFFF"/>
    </w:rPr>
  </w:style>
  <w:style w:type="character" w:customStyle="1" w:styleId="40">
    <w:name w:val="Подпись к картинке (4)"/>
    <w:basedOn w:val="4"/>
    <w:uiPriority w:val="99"/>
    <w:rsid w:val="00D118BD"/>
    <w:rPr>
      <w:rFonts w:ascii="Trebuchet MS" w:hAnsi="Trebuchet MS" w:cs="Trebuchet MS"/>
      <w:w w:val="150"/>
      <w:sz w:val="8"/>
      <w:szCs w:val="8"/>
      <w:shd w:val="clear" w:color="auto" w:fill="FFFFFF"/>
    </w:rPr>
  </w:style>
  <w:style w:type="paragraph" w:customStyle="1" w:styleId="41">
    <w:name w:val="Подпись к картинке (4)1"/>
    <w:basedOn w:val="a"/>
    <w:link w:val="4"/>
    <w:uiPriority w:val="99"/>
    <w:rsid w:val="00D118BD"/>
    <w:pPr>
      <w:widowControl w:val="0"/>
      <w:shd w:val="clear" w:color="auto" w:fill="FFFFFF"/>
      <w:spacing w:after="0" w:line="240" w:lineRule="atLeast"/>
      <w:jc w:val="both"/>
    </w:pPr>
    <w:rPr>
      <w:rFonts w:ascii="Trebuchet MS" w:hAnsi="Trebuchet MS" w:cs="Trebuchet MS"/>
      <w:w w:val="150"/>
      <w:sz w:val="8"/>
      <w:szCs w:val="8"/>
    </w:rPr>
  </w:style>
  <w:style w:type="table" w:styleId="a5">
    <w:name w:val="Table Grid"/>
    <w:basedOn w:val="a1"/>
    <w:uiPriority w:val="39"/>
    <w:rsid w:val="00333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Подпись к картинке (5)_"/>
    <w:basedOn w:val="a0"/>
    <w:link w:val="51"/>
    <w:uiPriority w:val="99"/>
    <w:rsid w:val="00333625"/>
    <w:rPr>
      <w:sz w:val="19"/>
      <w:szCs w:val="19"/>
      <w:shd w:val="clear" w:color="auto" w:fill="FFFFFF"/>
    </w:rPr>
  </w:style>
  <w:style w:type="character" w:customStyle="1" w:styleId="50">
    <w:name w:val="Подпись к картинке (5)"/>
    <w:basedOn w:val="5"/>
    <w:uiPriority w:val="99"/>
    <w:rsid w:val="00333625"/>
    <w:rPr>
      <w:sz w:val="19"/>
      <w:szCs w:val="19"/>
      <w:shd w:val="clear" w:color="auto" w:fill="FFFFFF"/>
    </w:rPr>
  </w:style>
  <w:style w:type="paragraph" w:customStyle="1" w:styleId="51">
    <w:name w:val="Подпись к картинке (5)1"/>
    <w:basedOn w:val="a"/>
    <w:link w:val="5"/>
    <w:uiPriority w:val="99"/>
    <w:rsid w:val="00333625"/>
    <w:pPr>
      <w:widowControl w:val="0"/>
      <w:shd w:val="clear" w:color="auto" w:fill="FFFFFF"/>
      <w:spacing w:after="120" w:line="240" w:lineRule="atLeast"/>
      <w:jc w:val="both"/>
    </w:pPr>
    <w:rPr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38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F0A"/>
  </w:style>
  <w:style w:type="paragraph" w:styleId="a8">
    <w:name w:val="footer"/>
    <w:basedOn w:val="a"/>
    <w:link w:val="a9"/>
    <w:uiPriority w:val="99"/>
    <w:unhideWhenUsed/>
    <w:rsid w:val="0038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F0A"/>
  </w:style>
  <w:style w:type="character" w:customStyle="1" w:styleId="210">
    <w:name w:val="Подпись к картинке (2) + Полужирный1"/>
    <w:aliases w:val="Курсив1"/>
    <w:basedOn w:val="2"/>
    <w:uiPriority w:val="99"/>
    <w:rsid w:val="00856558"/>
    <w:rPr>
      <w:rFonts w:ascii="Tahoma" w:hAnsi="Tahoma" w:cs="Tahoma"/>
      <w:b/>
      <w:bCs/>
      <w:i/>
      <w:iCs/>
      <w:spacing w:val="0"/>
      <w:sz w:val="14"/>
      <w:szCs w:val="14"/>
      <w:u w:val="none"/>
      <w:shd w:val="clear" w:color="auto" w:fill="FFFFFF"/>
    </w:rPr>
  </w:style>
  <w:style w:type="paragraph" w:styleId="aa">
    <w:name w:val="caption"/>
    <w:basedOn w:val="a"/>
    <w:next w:val="a"/>
    <w:uiPriority w:val="35"/>
    <w:semiHidden/>
    <w:unhideWhenUsed/>
    <w:qFormat/>
    <w:rsid w:val="0085655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27">
    <w:name w:val="Основной текст (27)_"/>
    <w:basedOn w:val="a0"/>
    <w:link w:val="270"/>
    <w:uiPriority w:val="99"/>
    <w:rsid w:val="00856558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27Tahoma">
    <w:name w:val="Основной текст (27) + Tahoma"/>
    <w:aliases w:val="7 pt,Полужирный1"/>
    <w:basedOn w:val="27"/>
    <w:uiPriority w:val="99"/>
    <w:rsid w:val="00856558"/>
    <w:rPr>
      <w:rFonts w:ascii="Tahoma" w:hAnsi="Tahoma" w:cs="Tahoma"/>
      <w:b/>
      <w:bCs/>
      <w:sz w:val="14"/>
      <w:szCs w:val="14"/>
      <w:shd w:val="clear" w:color="auto" w:fill="FFFFFF"/>
    </w:rPr>
  </w:style>
  <w:style w:type="character" w:customStyle="1" w:styleId="27Tahoma2">
    <w:name w:val="Основной текст (27) + Tahoma2"/>
    <w:aliases w:val="6 pt"/>
    <w:basedOn w:val="27"/>
    <w:uiPriority w:val="99"/>
    <w:rsid w:val="00856558"/>
    <w:rPr>
      <w:rFonts w:ascii="Tahoma" w:hAnsi="Tahoma" w:cs="Tahoma"/>
      <w:sz w:val="12"/>
      <w:szCs w:val="12"/>
      <w:shd w:val="clear" w:color="auto" w:fill="FFFFFF"/>
    </w:rPr>
  </w:style>
  <w:style w:type="character" w:customStyle="1" w:styleId="27Tahoma1">
    <w:name w:val="Основной текст (27) + Tahoma1"/>
    <w:aliases w:val="6 pt1"/>
    <w:basedOn w:val="27"/>
    <w:uiPriority w:val="99"/>
    <w:rsid w:val="00856558"/>
    <w:rPr>
      <w:rFonts w:ascii="Tahoma" w:hAnsi="Tahoma" w:cs="Tahoma"/>
      <w:sz w:val="12"/>
      <w:szCs w:val="12"/>
      <w:shd w:val="clear" w:color="auto" w:fill="FFFFFF"/>
    </w:rPr>
  </w:style>
  <w:style w:type="paragraph" w:customStyle="1" w:styleId="270">
    <w:name w:val="Основной текст (27)"/>
    <w:basedOn w:val="a"/>
    <w:link w:val="27"/>
    <w:uiPriority w:val="99"/>
    <w:rsid w:val="00856558"/>
    <w:pPr>
      <w:widowControl w:val="0"/>
      <w:shd w:val="clear" w:color="auto" w:fill="FFFFFF"/>
      <w:spacing w:after="0" w:line="216" w:lineRule="exact"/>
    </w:pPr>
    <w:rPr>
      <w:rFonts w:ascii="Calibri" w:hAnsi="Calibri" w:cs="Calibri"/>
      <w:sz w:val="19"/>
      <w:szCs w:val="19"/>
    </w:rPr>
  </w:style>
  <w:style w:type="character" w:customStyle="1" w:styleId="220">
    <w:name w:val="Подпись к картинке (2)2"/>
    <w:basedOn w:val="2"/>
    <w:uiPriority w:val="99"/>
    <w:rsid w:val="006F70B9"/>
    <w:rPr>
      <w:rFonts w:ascii="Tahoma" w:hAnsi="Tahoma" w:cs="Tahoma"/>
      <w:sz w:val="14"/>
      <w:szCs w:val="14"/>
      <w:u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BF0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0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roj_d</dc:creator>
  <cp:lastModifiedBy>Кендзиор Галина Витальевна</cp:lastModifiedBy>
  <cp:revision>3</cp:revision>
  <cp:lastPrinted>2018-04-26T11:38:00Z</cp:lastPrinted>
  <dcterms:created xsi:type="dcterms:W3CDTF">2018-05-07T08:42:00Z</dcterms:created>
  <dcterms:modified xsi:type="dcterms:W3CDTF">2018-05-07T08:42:00Z</dcterms:modified>
</cp:coreProperties>
</file>